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DA" w:rsidRPr="005B0BDA" w:rsidRDefault="005B0BDA" w:rsidP="005B0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B0BDA">
        <w:rPr>
          <w:rFonts w:ascii="Arial" w:eastAsia="Times New Roman" w:hAnsi="Arial" w:cs="Arial"/>
          <w:b/>
          <w:color w:val="222222"/>
          <w:sz w:val="24"/>
          <w:szCs w:val="24"/>
        </w:rPr>
        <w:t>ISTITUTO TECNICO INDUSTRIALE -FERRARA</w:t>
      </w:r>
    </w:p>
    <w:p w:rsidR="005B0BDA" w:rsidRDefault="005B0BDA" w:rsidP="005B0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0BDA" w:rsidRDefault="005B0BDA" w:rsidP="005B0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0BDA" w:rsidRDefault="005B0BDA" w:rsidP="005B0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0BDA" w:rsidRPr="005B0BDA" w:rsidRDefault="005B0BDA" w:rsidP="005B0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0BDA">
        <w:rPr>
          <w:rFonts w:ascii="Arial" w:eastAsia="Times New Roman" w:hAnsi="Arial" w:cs="Arial"/>
          <w:color w:val="222222"/>
          <w:sz w:val="24"/>
          <w:szCs w:val="24"/>
        </w:rPr>
        <w:t xml:space="preserve">Nel nostro sito sono state messe le date degli open </w:t>
      </w:r>
      <w:proofErr w:type="spellStart"/>
      <w:r w:rsidRPr="005B0BDA">
        <w:rPr>
          <w:rFonts w:ascii="Arial" w:eastAsia="Times New Roman" w:hAnsi="Arial" w:cs="Arial"/>
          <w:color w:val="222222"/>
          <w:sz w:val="24"/>
          <w:szCs w:val="24"/>
        </w:rPr>
        <w:t>day</w:t>
      </w:r>
      <w:proofErr w:type="spellEnd"/>
      <w:r w:rsidRPr="005B0BDA">
        <w:rPr>
          <w:rFonts w:ascii="Arial" w:eastAsia="Times New Roman" w:hAnsi="Arial" w:cs="Arial"/>
          <w:color w:val="222222"/>
          <w:sz w:val="24"/>
          <w:szCs w:val="24"/>
        </w:rPr>
        <w:t xml:space="preserve"> che per adesso saranno solo on </w:t>
      </w:r>
      <w:proofErr w:type="spellStart"/>
      <w:r w:rsidRPr="005B0BDA">
        <w:rPr>
          <w:rFonts w:ascii="Arial" w:eastAsia="Times New Roman" w:hAnsi="Arial" w:cs="Arial"/>
          <w:color w:val="222222"/>
          <w:sz w:val="24"/>
          <w:szCs w:val="24"/>
        </w:rPr>
        <w:t>line</w:t>
      </w:r>
      <w:proofErr w:type="spellEnd"/>
      <w:r w:rsidRPr="005B0BDA">
        <w:rPr>
          <w:rFonts w:ascii="Arial" w:eastAsia="Times New Roman" w:hAnsi="Arial" w:cs="Arial"/>
          <w:color w:val="222222"/>
          <w:sz w:val="24"/>
          <w:szCs w:val="24"/>
        </w:rPr>
        <w:t>, anche quello specifico x la quadriennale del 3/12 alla sera. </w:t>
      </w:r>
    </w:p>
    <w:p w:rsidR="005B0BDA" w:rsidRPr="005B0BDA" w:rsidRDefault="005B0BDA" w:rsidP="005B0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0BDA">
        <w:rPr>
          <w:rFonts w:ascii="Arial" w:eastAsia="Times New Roman" w:hAnsi="Arial" w:cs="Arial"/>
          <w:color w:val="222222"/>
          <w:sz w:val="24"/>
          <w:szCs w:val="24"/>
        </w:rPr>
        <w:t>E' stato comunicato anche l'indirizzo mail  </w:t>
      </w:r>
      <w:hyperlink r:id="rId4" w:tgtFrame="_blank" w:history="1">
        <w:r w:rsidRPr="005B0BD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orientamento.ingresso@iticopernico.it</w:t>
        </w:r>
      </w:hyperlink>
      <w:r w:rsidRPr="005B0BDA">
        <w:rPr>
          <w:rFonts w:ascii="Arial" w:eastAsia="Times New Roman" w:hAnsi="Arial" w:cs="Arial"/>
          <w:color w:val="0000FF"/>
          <w:sz w:val="24"/>
          <w:szCs w:val="24"/>
          <w:u w:val="single"/>
        </w:rPr>
        <w:t> </w:t>
      </w:r>
      <w:r w:rsidRPr="005B0BDA">
        <w:rPr>
          <w:rFonts w:ascii="Arial" w:eastAsia="Times New Roman" w:hAnsi="Arial" w:cs="Arial"/>
          <w:color w:val="222222"/>
          <w:sz w:val="24"/>
          <w:szCs w:val="24"/>
        </w:rPr>
        <w:t xml:space="preserve">al quale mandare le adesioni </w:t>
      </w:r>
    </w:p>
    <w:p w:rsidR="00AF0711" w:rsidRDefault="00AF0711"/>
    <w:sectPr w:rsidR="00AF0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B0BDA"/>
    <w:rsid w:val="005B0BDA"/>
    <w:rsid w:val="00A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0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entamento.ingresso@iticopern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2020-11-25T21:37:00Z</dcterms:created>
  <dcterms:modified xsi:type="dcterms:W3CDTF">2020-11-25T21:38:00Z</dcterms:modified>
</cp:coreProperties>
</file>